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2C" w:rsidRPr="00DF221E" w:rsidRDefault="00FC5B2C" w:rsidP="00FC5B2C">
      <w:pPr>
        <w:spacing w:before="100" w:beforeAutospacing="1"/>
        <w:jc w:val="center"/>
        <w:rPr>
          <w:rFonts w:ascii="Times New Roman" w:eastAsia="Times New Roman" w:hAnsi="Times New Roman" w:cs="Times New Roman"/>
          <w:b/>
          <w:bCs/>
          <w:i/>
          <w:iCs/>
          <w:color w:val="000000" w:themeColor="text1"/>
          <w:sz w:val="36"/>
          <w:szCs w:val="36"/>
        </w:rPr>
      </w:pPr>
      <w:r w:rsidRPr="00DF221E">
        <w:rPr>
          <w:rFonts w:ascii="Times New Roman" w:eastAsia="Times New Roman" w:hAnsi="Times New Roman" w:cs="Times New Roman"/>
          <w:b/>
          <w:bCs/>
          <w:iCs/>
          <w:color w:val="000000" w:themeColor="text1"/>
          <w:sz w:val="36"/>
          <w:szCs w:val="36"/>
        </w:rPr>
        <w:t>Final Essay</w:t>
      </w:r>
      <w:r w:rsidRPr="00DF221E">
        <w:rPr>
          <w:rFonts w:ascii="Times New Roman" w:eastAsia="Times New Roman" w:hAnsi="Times New Roman" w:cs="Times New Roman"/>
          <w:b/>
          <w:bCs/>
          <w:i/>
          <w:iCs/>
          <w:color w:val="000000" w:themeColor="text1"/>
          <w:sz w:val="36"/>
          <w:szCs w:val="36"/>
        </w:rPr>
        <w:t xml:space="preserve"> A Tale of Two Cities</w:t>
      </w:r>
    </w:p>
    <w:p w:rsidR="00FC5B2C" w:rsidRPr="007E0DD1" w:rsidRDefault="00FC5B2C" w:rsidP="007E0DD1">
      <w:pPr>
        <w:spacing w:before="100" w:beforeAutospacing="1" w:line="360" w:lineRule="auto"/>
        <w:rPr>
          <w:rFonts w:ascii="Times New Roman" w:eastAsia="Times New Roman" w:hAnsi="Times New Roman" w:cs="Times New Roman"/>
          <w:color w:val="000000" w:themeColor="text1"/>
          <w:sz w:val="24"/>
          <w:szCs w:val="24"/>
        </w:rPr>
      </w:pPr>
      <w:r w:rsidRPr="007E0DD1">
        <w:rPr>
          <w:rFonts w:ascii="Times New Roman" w:eastAsia="Times New Roman" w:hAnsi="Times New Roman" w:cs="Times New Roman"/>
          <w:b/>
          <w:bCs/>
          <w:i/>
          <w:iCs/>
          <w:color w:val="000000" w:themeColor="text1"/>
          <w:sz w:val="24"/>
          <w:szCs w:val="24"/>
        </w:rPr>
        <w:t>A Tale of Two Cities</w:t>
      </w:r>
      <w:r w:rsidRPr="007E0DD1">
        <w:rPr>
          <w:rFonts w:ascii="Times New Roman" w:eastAsia="Times New Roman" w:hAnsi="Times New Roman" w:cs="Times New Roman"/>
          <w:color w:val="000000" w:themeColor="text1"/>
          <w:sz w:val="24"/>
          <w:szCs w:val="24"/>
        </w:rPr>
        <w:t xml:space="preserve"> (</w:t>
      </w:r>
      <w:hyperlink r:id="rId5" w:tooltip="1859 in literature" w:history="1">
        <w:r w:rsidRPr="007E0DD1">
          <w:rPr>
            <w:rFonts w:ascii="Times New Roman" w:eastAsia="Times New Roman" w:hAnsi="Times New Roman" w:cs="Times New Roman"/>
            <w:color w:val="000000" w:themeColor="text1"/>
            <w:sz w:val="24"/>
            <w:szCs w:val="24"/>
          </w:rPr>
          <w:t>1859</w:t>
        </w:r>
      </w:hyperlink>
      <w:r w:rsidRPr="007E0DD1">
        <w:rPr>
          <w:rFonts w:ascii="Times New Roman" w:eastAsia="Times New Roman" w:hAnsi="Times New Roman" w:cs="Times New Roman"/>
          <w:color w:val="000000" w:themeColor="text1"/>
          <w:sz w:val="24"/>
          <w:szCs w:val="24"/>
        </w:rPr>
        <w:t xml:space="preserve">) is a </w:t>
      </w:r>
      <w:hyperlink r:id="rId6" w:tooltip="Novel" w:history="1">
        <w:r w:rsidRPr="007E0DD1">
          <w:rPr>
            <w:rFonts w:ascii="Times New Roman" w:eastAsia="Times New Roman" w:hAnsi="Times New Roman" w:cs="Times New Roman"/>
            <w:color w:val="000000" w:themeColor="text1"/>
            <w:sz w:val="24"/>
            <w:szCs w:val="24"/>
          </w:rPr>
          <w:t>novel</w:t>
        </w:r>
      </w:hyperlink>
      <w:r w:rsidRPr="007E0DD1">
        <w:rPr>
          <w:rFonts w:ascii="Times New Roman" w:eastAsia="Times New Roman" w:hAnsi="Times New Roman" w:cs="Times New Roman"/>
          <w:color w:val="000000" w:themeColor="text1"/>
          <w:sz w:val="24"/>
          <w:szCs w:val="24"/>
        </w:rPr>
        <w:t xml:space="preserve"> by </w:t>
      </w:r>
      <w:hyperlink r:id="rId7" w:tooltip="Charles Dickens" w:history="1">
        <w:r w:rsidRPr="007E0DD1">
          <w:rPr>
            <w:rFonts w:ascii="Times New Roman" w:eastAsia="Times New Roman" w:hAnsi="Times New Roman" w:cs="Times New Roman"/>
            <w:color w:val="000000" w:themeColor="text1"/>
            <w:sz w:val="24"/>
            <w:szCs w:val="24"/>
          </w:rPr>
          <w:t>Charles Dickens</w:t>
        </w:r>
      </w:hyperlink>
      <w:r w:rsidRPr="007E0DD1">
        <w:rPr>
          <w:rFonts w:ascii="Times New Roman" w:eastAsia="Times New Roman" w:hAnsi="Times New Roman" w:cs="Times New Roman"/>
          <w:color w:val="000000" w:themeColor="text1"/>
          <w:sz w:val="24"/>
          <w:szCs w:val="24"/>
        </w:rPr>
        <w:t xml:space="preserve">, set in </w:t>
      </w:r>
      <w:hyperlink r:id="rId8" w:tooltip="London" w:history="1">
        <w:r w:rsidRPr="007E0DD1">
          <w:rPr>
            <w:rFonts w:ascii="Times New Roman" w:eastAsia="Times New Roman" w:hAnsi="Times New Roman" w:cs="Times New Roman"/>
            <w:color w:val="000000" w:themeColor="text1"/>
            <w:sz w:val="24"/>
            <w:szCs w:val="24"/>
          </w:rPr>
          <w:t>London</w:t>
        </w:r>
      </w:hyperlink>
      <w:r w:rsidRPr="007E0DD1">
        <w:rPr>
          <w:rFonts w:ascii="Times New Roman" w:eastAsia="Times New Roman" w:hAnsi="Times New Roman" w:cs="Times New Roman"/>
          <w:color w:val="000000" w:themeColor="text1"/>
          <w:sz w:val="24"/>
          <w:szCs w:val="24"/>
        </w:rPr>
        <w:t xml:space="preserve"> and </w:t>
      </w:r>
      <w:hyperlink r:id="rId9" w:tooltip="Paris" w:history="1">
        <w:r w:rsidRPr="007E0DD1">
          <w:rPr>
            <w:rFonts w:ascii="Times New Roman" w:eastAsia="Times New Roman" w:hAnsi="Times New Roman" w:cs="Times New Roman"/>
            <w:color w:val="000000" w:themeColor="text1"/>
            <w:sz w:val="24"/>
            <w:szCs w:val="24"/>
          </w:rPr>
          <w:t>Paris</w:t>
        </w:r>
      </w:hyperlink>
      <w:r w:rsidRPr="007E0DD1">
        <w:rPr>
          <w:rFonts w:ascii="Times New Roman" w:eastAsia="Times New Roman" w:hAnsi="Times New Roman" w:cs="Times New Roman"/>
          <w:color w:val="000000" w:themeColor="text1"/>
          <w:sz w:val="24"/>
          <w:szCs w:val="24"/>
        </w:rPr>
        <w:t xml:space="preserve"> before and during the </w:t>
      </w:r>
      <w:hyperlink r:id="rId10" w:tooltip="French Revolution" w:history="1">
        <w:r w:rsidRPr="007E0DD1">
          <w:rPr>
            <w:rFonts w:ascii="Times New Roman" w:eastAsia="Times New Roman" w:hAnsi="Times New Roman" w:cs="Times New Roman"/>
            <w:color w:val="000000" w:themeColor="text1"/>
            <w:sz w:val="24"/>
            <w:szCs w:val="24"/>
          </w:rPr>
          <w:t>French Revolution</w:t>
        </w:r>
      </w:hyperlink>
      <w:r w:rsidRPr="007E0DD1">
        <w:rPr>
          <w:rFonts w:ascii="Times New Roman" w:eastAsia="Times New Roman" w:hAnsi="Times New Roman" w:cs="Times New Roman"/>
          <w:color w:val="000000" w:themeColor="text1"/>
          <w:sz w:val="24"/>
          <w:szCs w:val="24"/>
        </w:rPr>
        <w:t xml:space="preserve">. With well </w:t>
      </w:r>
      <w:hyperlink r:id="rId11" w:tooltip="List of best-selling books" w:history="1">
        <w:r w:rsidRPr="007E0DD1">
          <w:rPr>
            <w:rFonts w:ascii="Times New Roman" w:eastAsia="Times New Roman" w:hAnsi="Times New Roman" w:cs="Times New Roman"/>
            <w:color w:val="000000" w:themeColor="text1"/>
            <w:sz w:val="24"/>
            <w:szCs w:val="24"/>
          </w:rPr>
          <w:t>over 200 million copies sold</w:t>
        </w:r>
      </w:hyperlink>
      <w:r w:rsidRPr="007E0DD1">
        <w:rPr>
          <w:rFonts w:ascii="Times New Roman" w:eastAsia="Times New Roman" w:hAnsi="Times New Roman" w:cs="Times New Roman"/>
          <w:color w:val="000000" w:themeColor="text1"/>
          <w:sz w:val="24"/>
          <w:szCs w:val="24"/>
        </w:rPr>
        <w:t>, it ranks among the most famous works in the history of fictional literature.</w:t>
      </w:r>
      <w:r w:rsidR="002137F7" w:rsidRPr="007E0DD1">
        <w:rPr>
          <w:rFonts w:ascii="Times New Roman" w:eastAsia="Times New Roman" w:hAnsi="Times New Roman" w:cs="Times New Roman"/>
          <w:color w:val="000000" w:themeColor="text1"/>
          <w:sz w:val="24"/>
          <w:szCs w:val="24"/>
        </w:rPr>
        <w:t xml:space="preserve"> </w:t>
      </w:r>
    </w:p>
    <w:p w:rsidR="00DF221E" w:rsidRPr="007E0DD1" w:rsidRDefault="00DF221E" w:rsidP="007E0DD1">
      <w:pPr>
        <w:spacing w:before="100" w:beforeAutospacing="1" w:line="360" w:lineRule="auto"/>
        <w:jc w:val="center"/>
        <w:rPr>
          <w:rFonts w:ascii="Times New Roman" w:eastAsia="Times New Roman" w:hAnsi="Times New Roman" w:cs="Times New Roman"/>
          <w:color w:val="000000" w:themeColor="text1"/>
          <w:sz w:val="24"/>
          <w:szCs w:val="24"/>
        </w:rPr>
      </w:pPr>
      <w:r w:rsidRPr="007E0DD1">
        <w:rPr>
          <w:rFonts w:ascii="Times New Roman" w:eastAsia="Times New Roman" w:hAnsi="Times New Roman" w:cs="Times New Roman"/>
          <w:noProof/>
          <w:color w:val="000000" w:themeColor="text1"/>
          <w:sz w:val="24"/>
          <w:szCs w:val="24"/>
        </w:rPr>
        <w:drawing>
          <wp:inline distT="0" distB="0" distL="0" distR="0">
            <wp:extent cx="2202556" cy="2981057"/>
            <wp:effectExtent l="19050" t="0" r="7244" b="0"/>
            <wp:docPr id="1" name="Picture 1" descr="C:\Users\Terri\Desktop\A_Tale_of_Two_Cities_-_Dr_Manette_and_Lucie_with_Charles_Darnay,_by_Charles_Edmund_B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Desktop\A_Tale_of_Two_Cities_-_Dr_Manette_and_Lucie_with_Charles_Darnay,_by_Charles_Edmund_Brock.jpg"/>
                    <pic:cNvPicPr>
                      <a:picLocks noChangeAspect="1" noChangeArrowheads="1"/>
                    </pic:cNvPicPr>
                  </pic:nvPicPr>
                  <pic:blipFill>
                    <a:blip r:embed="rId12" cstate="print"/>
                    <a:srcRect/>
                    <a:stretch>
                      <a:fillRect/>
                    </a:stretch>
                  </pic:blipFill>
                  <pic:spPr bwMode="auto">
                    <a:xfrm>
                      <a:off x="0" y="0"/>
                      <a:ext cx="2205837" cy="2985498"/>
                    </a:xfrm>
                    <a:prstGeom prst="rect">
                      <a:avLst/>
                    </a:prstGeom>
                    <a:noFill/>
                    <a:ln w="9525">
                      <a:noFill/>
                      <a:miter lim="800000"/>
                      <a:headEnd/>
                      <a:tailEnd/>
                    </a:ln>
                  </pic:spPr>
                </pic:pic>
              </a:graphicData>
            </a:graphic>
          </wp:inline>
        </w:drawing>
      </w:r>
    </w:p>
    <w:p w:rsidR="00DF221E" w:rsidRPr="007E0DD1" w:rsidRDefault="00DF221E" w:rsidP="007E0DD1">
      <w:pPr>
        <w:spacing w:before="100" w:beforeAutospacing="1" w:line="360" w:lineRule="auto"/>
        <w:rPr>
          <w:rFonts w:ascii="Times New Roman" w:eastAsia="Times New Roman" w:hAnsi="Times New Roman" w:cs="Times New Roman"/>
          <w:color w:val="000000" w:themeColor="text1"/>
          <w:sz w:val="24"/>
          <w:szCs w:val="24"/>
        </w:rPr>
      </w:pPr>
    </w:p>
    <w:p w:rsidR="00FC5B2C" w:rsidRPr="007E0DD1" w:rsidRDefault="00FC5B2C" w:rsidP="007E0DD1">
      <w:pPr>
        <w:spacing w:before="101" w:line="360" w:lineRule="auto"/>
        <w:outlineLvl w:val="1"/>
        <w:rPr>
          <w:rFonts w:ascii="Times New Roman" w:eastAsia="Times New Roman" w:hAnsi="Times New Roman" w:cs="Times New Roman"/>
          <w:color w:val="000000" w:themeColor="text1"/>
          <w:sz w:val="24"/>
          <w:szCs w:val="24"/>
        </w:rPr>
      </w:pPr>
      <w:r w:rsidRPr="007E0DD1">
        <w:rPr>
          <w:rFonts w:ascii="Times New Roman" w:eastAsia="Times New Roman" w:hAnsi="Times New Roman" w:cs="Times New Roman"/>
          <w:color w:val="000000" w:themeColor="text1"/>
          <w:sz w:val="24"/>
          <w:szCs w:val="24"/>
        </w:rPr>
        <w:t xml:space="preserve">The novel depicts the plight of the French peasantry </w:t>
      </w:r>
      <w:r w:rsidR="002137F7" w:rsidRPr="007E0DD1">
        <w:rPr>
          <w:rFonts w:ascii="Times New Roman" w:eastAsia="Times New Roman" w:hAnsi="Times New Roman" w:cs="Times New Roman"/>
          <w:color w:val="000000" w:themeColor="text1"/>
          <w:sz w:val="24"/>
          <w:szCs w:val="24"/>
        </w:rPr>
        <w:t>demoralized</w:t>
      </w:r>
      <w:r w:rsidRPr="007E0DD1">
        <w:rPr>
          <w:rFonts w:ascii="Times New Roman" w:eastAsia="Times New Roman" w:hAnsi="Times New Roman" w:cs="Times New Roman"/>
          <w:color w:val="000000" w:themeColor="text1"/>
          <w:sz w:val="24"/>
          <w:szCs w:val="24"/>
        </w:rPr>
        <w:t xml:space="preserve"> by the French </w:t>
      </w:r>
      <w:hyperlink r:id="rId13" w:tooltip="Aristocracy (government)" w:history="1">
        <w:r w:rsidRPr="007E0DD1">
          <w:rPr>
            <w:rFonts w:ascii="Times New Roman" w:eastAsia="Times New Roman" w:hAnsi="Times New Roman" w:cs="Times New Roman"/>
            <w:color w:val="000000" w:themeColor="text1"/>
            <w:sz w:val="24"/>
            <w:szCs w:val="24"/>
          </w:rPr>
          <w:t>aristocracy</w:t>
        </w:r>
      </w:hyperlink>
      <w:r w:rsidRPr="007E0DD1">
        <w:rPr>
          <w:rFonts w:ascii="Times New Roman" w:eastAsia="Times New Roman" w:hAnsi="Times New Roman" w:cs="Times New Roman"/>
          <w:color w:val="000000" w:themeColor="text1"/>
          <w:sz w:val="24"/>
          <w:szCs w:val="24"/>
        </w:rPr>
        <w:t xml:space="preserve"> in the years leading up to the revolution, the corresponding brutality demonstrated by the revolutionaries toward the former </w:t>
      </w:r>
      <w:hyperlink r:id="rId14" w:tooltip="Aristocracy (class)" w:history="1">
        <w:r w:rsidRPr="007E0DD1">
          <w:rPr>
            <w:rFonts w:ascii="Times New Roman" w:eastAsia="Times New Roman" w:hAnsi="Times New Roman" w:cs="Times New Roman"/>
            <w:color w:val="000000" w:themeColor="text1"/>
            <w:sz w:val="24"/>
            <w:szCs w:val="24"/>
          </w:rPr>
          <w:t>aristocrats</w:t>
        </w:r>
      </w:hyperlink>
      <w:r w:rsidRPr="007E0DD1">
        <w:rPr>
          <w:rFonts w:ascii="Times New Roman" w:eastAsia="Times New Roman" w:hAnsi="Times New Roman" w:cs="Times New Roman"/>
          <w:color w:val="000000" w:themeColor="text1"/>
          <w:sz w:val="24"/>
          <w:szCs w:val="24"/>
        </w:rPr>
        <w:t xml:space="preserve"> in the early years of the revolution, and many unflattering social parallels with life in London during the same time period. It follows the lives of several </w:t>
      </w:r>
      <w:hyperlink r:id="rId15" w:tooltip="Protagonist" w:history="1">
        <w:r w:rsidRPr="007E0DD1">
          <w:rPr>
            <w:rFonts w:ascii="Times New Roman" w:eastAsia="Times New Roman" w:hAnsi="Times New Roman" w:cs="Times New Roman"/>
            <w:color w:val="000000" w:themeColor="text1"/>
            <w:sz w:val="24"/>
            <w:szCs w:val="24"/>
          </w:rPr>
          <w:t>protagonists</w:t>
        </w:r>
      </w:hyperlink>
      <w:r w:rsidRPr="007E0DD1">
        <w:rPr>
          <w:rFonts w:ascii="Times New Roman" w:eastAsia="Times New Roman" w:hAnsi="Times New Roman" w:cs="Times New Roman"/>
          <w:color w:val="000000" w:themeColor="text1"/>
          <w:sz w:val="24"/>
          <w:szCs w:val="24"/>
        </w:rPr>
        <w:t xml:space="preserve"> through these events. The most notable are </w:t>
      </w:r>
      <w:hyperlink r:id="rId16" w:tooltip="Charles Darnay" w:history="1">
        <w:r w:rsidRPr="007E0DD1">
          <w:rPr>
            <w:rFonts w:ascii="Times New Roman" w:eastAsia="Times New Roman" w:hAnsi="Times New Roman" w:cs="Times New Roman"/>
            <w:color w:val="000000" w:themeColor="text1"/>
            <w:sz w:val="24"/>
            <w:szCs w:val="24"/>
          </w:rPr>
          <w:t xml:space="preserve">Charles </w:t>
        </w:r>
        <w:proofErr w:type="spellStart"/>
        <w:r w:rsidRPr="007E0DD1">
          <w:rPr>
            <w:rFonts w:ascii="Times New Roman" w:eastAsia="Times New Roman" w:hAnsi="Times New Roman" w:cs="Times New Roman"/>
            <w:color w:val="000000" w:themeColor="text1"/>
            <w:sz w:val="24"/>
            <w:szCs w:val="24"/>
          </w:rPr>
          <w:t>Darnay</w:t>
        </w:r>
        <w:proofErr w:type="spellEnd"/>
      </w:hyperlink>
      <w:r w:rsidRPr="007E0DD1">
        <w:rPr>
          <w:rFonts w:ascii="Times New Roman" w:eastAsia="Times New Roman" w:hAnsi="Times New Roman" w:cs="Times New Roman"/>
          <w:color w:val="000000" w:themeColor="text1"/>
          <w:sz w:val="24"/>
          <w:szCs w:val="24"/>
        </w:rPr>
        <w:t xml:space="preserve"> and </w:t>
      </w:r>
      <w:hyperlink r:id="rId17" w:tooltip="Sydney Carton" w:history="1">
        <w:r w:rsidRPr="007E0DD1">
          <w:rPr>
            <w:rFonts w:ascii="Times New Roman" w:eastAsia="Times New Roman" w:hAnsi="Times New Roman" w:cs="Times New Roman"/>
            <w:color w:val="000000" w:themeColor="text1"/>
            <w:sz w:val="24"/>
            <w:szCs w:val="24"/>
          </w:rPr>
          <w:t>Sydney Carton</w:t>
        </w:r>
      </w:hyperlink>
      <w:r w:rsidRPr="007E0DD1">
        <w:rPr>
          <w:rFonts w:ascii="Times New Roman" w:eastAsia="Times New Roman" w:hAnsi="Times New Roman" w:cs="Times New Roman"/>
          <w:color w:val="000000" w:themeColor="text1"/>
          <w:sz w:val="24"/>
          <w:szCs w:val="24"/>
        </w:rPr>
        <w:t xml:space="preserve">. </w:t>
      </w:r>
      <w:proofErr w:type="spellStart"/>
      <w:r w:rsidRPr="007E0DD1">
        <w:rPr>
          <w:rFonts w:ascii="Times New Roman" w:eastAsia="Times New Roman" w:hAnsi="Times New Roman" w:cs="Times New Roman"/>
          <w:color w:val="000000" w:themeColor="text1"/>
          <w:sz w:val="24"/>
          <w:szCs w:val="24"/>
        </w:rPr>
        <w:t>Darnay</w:t>
      </w:r>
      <w:proofErr w:type="spellEnd"/>
      <w:r w:rsidRPr="007E0DD1">
        <w:rPr>
          <w:rFonts w:ascii="Times New Roman" w:eastAsia="Times New Roman" w:hAnsi="Times New Roman" w:cs="Times New Roman"/>
          <w:color w:val="000000" w:themeColor="text1"/>
          <w:sz w:val="24"/>
          <w:szCs w:val="24"/>
        </w:rPr>
        <w:t xml:space="preserve"> is a former French aristocrat who falls victim to the indiscriminate wrath of the revolution despite his virtuous nature, and Carton is a dissipated English </w:t>
      </w:r>
      <w:hyperlink r:id="rId18" w:tooltip="Barrister" w:history="1">
        <w:r w:rsidRPr="007E0DD1">
          <w:rPr>
            <w:rFonts w:ascii="Times New Roman" w:eastAsia="Times New Roman" w:hAnsi="Times New Roman" w:cs="Times New Roman"/>
            <w:color w:val="000000" w:themeColor="text1"/>
            <w:sz w:val="24"/>
            <w:szCs w:val="24"/>
          </w:rPr>
          <w:t>barrister</w:t>
        </w:r>
      </w:hyperlink>
      <w:r w:rsidRPr="007E0DD1">
        <w:rPr>
          <w:rFonts w:ascii="Times New Roman" w:eastAsia="Times New Roman" w:hAnsi="Times New Roman" w:cs="Times New Roman"/>
          <w:color w:val="000000" w:themeColor="text1"/>
          <w:sz w:val="24"/>
          <w:szCs w:val="24"/>
        </w:rPr>
        <w:t xml:space="preserve"> who </w:t>
      </w:r>
      <w:proofErr w:type="spellStart"/>
      <w:r w:rsidRPr="007E0DD1">
        <w:rPr>
          <w:rFonts w:ascii="Times New Roman" w:eastAsia="Times New Roman" w:hAnsi="Times New Roman" w:cs="Times New Roman"/>
          <w:color w:val="000000" w:themeColor="text1"/>
          <w:sz w:val="24"/>
          <w:szCs w:val="24"/>
        </w:rPr>
        <w:t>endeavours</w:t>
      </w:r>
      <w:proofErr w:type="spellEnd"/>
      <w:r w:rsidRPr="007E0DD1">
        <w:rPr>
          <w:rFonts w:ascii="Times New Roman" w:eastAsia="Times New Roman" w:hAnsi="Times New Roman" w:cs="Times New Roman"/>
          <w:color w:val="000000" w:themeColor="text1"/>
          <w:sz w:val="24"/>
          <w:szCs w:val="24"/>
        </w:rPr>
        <w:t xml:space="preserve"> to redeem his ill-spent life out of his </w:t>
      </w:r>
      <w:hyperlink r:id="rId19" w:tooltip="Unrequited love" w:history="1">
        <w:r w:rsidRPr="007E0DD1">
          <w:rPr>
            <w:rFonts w:ascii="Times New Roman" w:eastAsia="Times New Roman" w:hAnsi="Times New Roman" w:cs="Times New Roman"/>
            <w:color w:val="000000" w:themeColor="text1"/>
            <w:sz w:val="24"/>
            <w:szCs w:val="24"/>
          </w:rPr>
          <w:t>unrequited love</w:t>
        </w:r>
      </w:hyperlink>
      <w:r w:rsidRPr="007E0DD1">
        <w:rPr>
          <w:rFonts w:ascii="Times New Roman" w:eastAsia="Times New Roman" w:hAnsi="Times New Roman" w:cs="Times New Roman"/>
          <w:color w:val="000000" w:themeColor="text1"/>
          <w:sz w:val="24"/>
          <w:szCs w:val="24"/>
        </w:rPr>
        <w:t xml:space="preserve"> for </w:t>
      </w:r>
      <w:proofErr w:type="spellStart"/>
      <w:r w:rsidRPr="007E0DD1">
        <w:rPr>
          <w:rFonts w:ascii="Times New Roman" w:eastAsia="Times New Roman" w:hAnsi="Times New Roman" w:cs="Times New Roman"/>
          <w:color w:val="000000" w:themeColor="text1"/>
          <w:sz w:val="24"/>
          <w:szCs w:val="24"/>
        </w:rPr>
        <w:t>Darnay's</w:t>
      </w:r>
      <w:proofErr w:type="spellEnd"/>
      <w:r w:rsidRPr="007E0DD1">
        <w:rPr>
          <w:rFonts w:ascii="Times New Roman" w:eastAsia="Times New Roman" w:hAnsi="Times New Roman" w:cs="Times New Roman"/>
          <w:color w:val="000000" w:themeColor="text1"/>
          <w:sz w:val="24"/>
          <w:szCs w:val="24"/>
        </w:rPr>
        <w:t xml:space="preserve"> wife. The 45-chapter novel was published in 31 weekly instalments in Dickens's new literary periodical titled </w:t>
      </w:r>
      <w:hyperlink r:id="rId20" w:tooltip="All the Year Round" w:history="1">
        <w:r w:rsidRPr="007E0DD1">
          <w:rPr>
            <w:rFonts w:ascii="Times New Roman" w:eastAsia="Times New Roman" w:hAnsi="Times New Roman" w:cs="Times New Roman"/>
            <w:i/>
            <w:iCs/>
            <w:color w:val="000000" w:themeColor="text1"/>
            <w:sz w:val="24"/>
            <w:szCs w:val="24"/>
          </w:rPr>
          <w:t>All the Year Round</w:t>
        </w:r>
      </w:hyperlink>
      <w:r w:rsidRPr="007E0DD1">
        <w:rPr>
          <w:rFonts w:ascii="Times New Roman" w:eastAsia="Times New Roman" w:hAnsi="Times New Roman" w:cs="Times New Roman"/>
          <w:color w:val="000000" w:themeColor="text1"/>
          <w:sz w:val="24"/>
          <w:szCs w:val="24"/>
        </w:rPr>
        <w:t xml:space="preserve">. From April 1859 to November 1859, Dickens also republished the chapters as eight monthly sections in green covers. All but three of Dickens's previous novels had appeared only as monthly instalments. The first weekly instalment of </w:t>
      </w:r>
      <w:r w:rsidRPr="007E0DD1">
        <w:rPr>
          <w:rFonts w:ascii="Times New Roman" w:eastAsia="Times New Roman" w:hAnsi="Times New Roman" w:cs="Times New Roman"/>
          <w:i/>
          <w:iCs/>
          <w:color w:val="000000" w:themeColor="text1"/>
          <w:sz w:val="24"/>
          <w:szCs w:val="24"/>
        </w:rPr>
        <w:t>A Tale of Two Cities</w:t>
      </w:r>
      <w:r w:rsidRPr="007E0DD1">
        <w:rPr>
          <w:rFonts w:ascii="Times New Roman" w:eastAsia="Times New Roman" w:hAnsi="Times New Roman" w:cs="Times New Roman"/>
          <w:color w:val="000000" w:themeColor="text1"/>
          <w:sz w:val="24"/>
          <w:szCs w:val="24"/>
        </w:rPr>
        <w:t xml:space="preserve"> ran in the first issue of </w:t>
      </w:r>
      <w:r w:rsidRPr="007E0DD1">
        <w:rPr>
          <w:rFonts w:ascii="Times New Roman" w:eastAsia="Times New Roman" w:hAnsi="Times New Roman" w:cs="Times New Roman"/>
          <w:i/>
          <w:iCs/>
          <w:color w:val="000000" w:themeColor="text1"/>
          <w:sz w:val="24"/>
          <w:szCs w:val="24"/>
        </w:rPr>
        <w:t>All the Year Round</w:t>
      </w:r>
      <w:r w:rsidRPr="007E0DD1">
        <w:rPr>
          <w:rFonts w:ascii="Times New Roman" w:eastAsia="Times New Roman" w:hAnsi="Times New Roman" w:cs="Times New Roman"/>
          <w:color w:val="000000" w:themeColor="text1"/>
          <w:sz w:val="24"/>
          <w:szCs w:val="24"/>
        </w:rPr>
        <w:t xml:space="preserve"> on 30 April 1859. The last ran thirty weeks later, on 26 November</w:t>
      </w:r>
      <w:r w:rsidR="00DF221E" w:rsidRPr="007E0DD1">
        <w:rPr>
          <w:rFonts w:ascii="Times New Roman" w:eastAsia="Times New Roman" w:hAnsi="Times New Roman" w:cs="Times New Roman"/>
          <w:color w:val="000000" w:themeColor="text1"/>
          <w:sz w:val="24"/>
          <w:szCs w:val="24"/>
        </w:rPr>
        <w:t>.</w:t>
      </w:r>
    </w:p>
    <w:p w:rsidR="00DF221E" w:rsidRDefault="00DF221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DF221E" w:rsidRPr="00DF221E" w:rsidRDefault="00DF221E" w:rsidP="00DF221E">
      <w:pPr>
        <w:spacing w:before="101"/>
        <w:jc w:val="center"/>
        <w:outlineLvl w:val="1"/>
        <w:rPr>
          <w:rFonts w:ascii="Times New Roman" w:eastAsia="Times New Roman" w:hAnsi="Times New Roman" w:cs="Times New Roman"/>
          <w:b/>
          <w:bCs/>
          <w:color w:val="000000" w:themeColor="text1"/>
          <w:sz w:val="40"/>
          <w:szCs w:val="40"/>
        </w:rPr>
      </w:pPr>
      <w:r>
        <w:rPr>
          <w:rFonts w:ascii="Times New Roman" w:eastAsia="Times New Roman" w:hAnsi="Times New Roman" w:cs="Times New Roman"/>
          <w:color w:val="000000" w:themeColor="text1"/>
          <w:sz w:val="40"/>
          <w:szCs w:val="40"/>
        </w:rPr>
        <w:lastRenderedPageBreak/>
        <w:t xml:space="preserve">Final </w:t>
      </w:r>
      <w:r w:rsidRPr="00DF221E">
        <w:rPr>
          <w:rFonts w:ascii="Times New Roman" w:eastAsia="Times New Roman" w:hAnsi="Times New Roman" w:cs="Times New Roman"/>
          <w:color w:val="000000" w:themeColor="text1"/>
          <w:sz w:val="40"/>
          <w:szCs w:val="40"/>
        </w:rPr>
        <w:t>Essay</w:t>
      </w:r>
      <w:r>
        <w:rPr>
          <w:rFonts w:ascii="Times New Roman" w:eastAsia="Times New Roman" w:hAnsi="Times New Roman" w:cs="Times New Roman"/>
          <w:color w:val="000000" w:themeColor="text1"/>
          <w:sz w:val="40"/>
          <w:szCs w:val="40"/>
        </w:rPr>
        <w:t xml:space="preserve"> -</w:t>
      </w:r>
      <w:r w:rsidRPr="00DF221E">
        <w:rPr>
          <w:rFonts w:ascii="Times New Roman" w:eastAsia="Times New Roman" w:hAnsi="Times New Roman" w:cs="Times New Roman"/>
          <w:color w:val="000000" w:themeColor="text1"/>
          <w:sz w:val="40"/>
          <w:szCs w:val="40"/>
        </w:rPr>
        <w:t xml:space="preserve"> A Tale of Two Cities</w:t>
      </w:r>
    </w:p>
    <w:p w:rsidR="00447BA8" w:rsidRPr="007E0DD1" w:rsidRDefault="00447BA8" w:rsidP="00DF221E">
      <w:pPr>
        <w:spacing w:before="101"/>
        <w:outlineLvl w:val="1"/>
        <w:rPr>
          <w:rFonts w:ascii="Times New Roman" w:eastAsia="Times New Roman" w:hAnsi="Times New Roman" w:cs="Times New Roman"/>
          <w:b/>
          <w:bCs/>
          <w:color w:val="000000" w:themeColor="text1"/>
          <w:sz w:val="24"/>
          <w:szCs w:val="24"/>
        </w:rPr>
      </w:pPr>
      <w:r w:rsidRPr="007E0DD1">
        <w:rPr>
          <w:rFonts w:ascii="Times New Roman" w:eastAsia="Times New Roman" w:hAnsi="Times New Roman" w:cs="Times New Roman"/>
          <w:b/>
          <w:bCs/>
          <w:color w:val="000000" w:themeColor="text1"/>
          <w:sz w:val="24"/>
          <w:szCs w:val="24"/>
        </w:rPr>
        <w:t>Suggested Essay Questions for A Tale of Two Cities</w:t>
      </w:r>
      <w:r w:rsidR="002137F7" w:rsidRPr="007E0DD1">
        <w:rPr>
          <w:rFonts w:ascii="Times New Roman" w:eastAsia="Times New Roman" w:hAnsi="Times New Roman" w:cs="Times New Roman"/>
          <w:b/>
          <w:bCs/>
          <w:color w:val="000000" w:themeColor="text1"/>
          <w:sz w:val="24"/>
          <w:szCs w:val="24"/>
        </w:rPr>
        <w:t xml:space="preserve"> – please choose 1</w:t>
      </w:r>
      <w:bookmarkStart w:id="0" w:name="_GoBack"/>
      <w:bookmarkEnd w:id="0"/>
    </w:p>
    <w:p w:rsidR="007B1BAB" w:rsidRPr="007E0DD1" w:rsidRDefault="007B1BAB" w:rsidP="00DF221E">
      <w:pPr>
        <w:numPr>
          <w:ilvl w:val="0"/>
          <w:numId w:val="1"/>
        </w:numPr>
        <w:pBdr>
          <w:top w:val="single" w:sz="4" w:space="1" w:color="auto"/>
          <w:left w:val="single" w:sz="4" w:space="4" w:color="auto"/>
          <w:bottom w:val="single" w:sz="4" w:space="1" w:color="auto"/>
          <w:right w:val="single" w:sz="4" w:space="4" w:color="auto"/>
        </w:pBdr>
        <w:spacing w:before="100" w:beforeAutospacing="1"/>
        <w:ind w:left="1008"/>
        <w:contextualSpacing/>
        <w:rPr>
          <w:rFonts w:ascii="Times New Roman" w:eastAsia="Times New Roman" w:hAnsi="Times New Roman" w:cs="Times New Roman"/>
          <w:color w:val="000000" w:themeColor="text1"/>
          <w:sz w:val="24"/>
          <w:szCs w:val="24"/>
        </w:rPr>
      </w:pPr>
      <w:r w:rsidRPr="007E0DD1">
        <w:rPr>
          <w:rFonts w:ascii="Times New Roman" w:eastAsia="Times New Roman" w:hAnsi="Times New Roman" w:cs="Times New Roman"/>
          <w:color w:val="000000" w:themeColor="text1"/>
          <w:sz w:val="24"/>
          <w:szCs w:val="24"/>
        </w:rPr>
        <w:t xml:space="preserve">Examine the motifs of light and darkness in this novel, and trace how they relate to Carton, Lucie, Dr. </w:t>
      </w:r>
      <w:proofErr w:type="spellStart"/>
      <w:r w:rsidRPr="007E0DD1">
        <w:rPr>
          <w:rFonts w:ascii="Times New Roman" w:eastAsia="Times New Roman" w:hAnsi="Times New Roman" w:cs="Times New Roman"/>
          <w:color w:val="000000" w:themeColor="text1"/>
          <w:sz w:val="24"/>
          <w:szCs w:val="24"/>
        </w:rPr>
        <w:t>Manette</w:t>
      </w:r>
      <w:proofErr w:type="spellEnd"/>
      <w:r w:rsidRPr="007E0DD1">
        <w:rPr>
          <w:rFonts w:ascii="Times New Roman" w:eastAsia="Times New Roman" w:hAnsi="Times New Roman" w:cs="Times New Roman"/>
          <w:color w:val="000000" w:themeColor="text1"/>
          <w:sz w:val="24"/>
          <w:szCs w:val="24"/>
        </w:rPr>
        <w:t xml:space="preserve">, and/or Madame </w:t>
      </w:r>
      <w:proofErr w:type="spellStart"/>
      <w:r w:rsidRPr="007E0DD1">
        <w:rPr>
          <w:rFonts w:ascii="Times New Roman" w:eastAsia="Times New Roman" w:hAnsi="Times New Roman" w:cs="Times New Roman"/>
          <w:color w:val="000000" w:themeColor="text1"/>
          <w:sz w:val="24"/>
          <w:szCs w:val="24"/>
        </w:rPr>
        <w:t>Defarge's</w:t>
      </w:r>
      <w:proofErr w:type="spellEnd"/>
      <w:r w:rsidRPr="007E0DD1">
        <w:rPr>
          <w:rFonts w:ascii="Times New Roman" w:eastAsia="Times New Roman" w:hAnsi="Times New Roman" w:cs="Times New Roman"/>
          <w:color w:val="000000" w:themeColor="text1"/>
          <w:sz w:val="24"/>
          <w:szCs w:val="24"/>
        </w:rPr>
        <w:t xml:space="preserve"> character development.</w:t>
      </w:r>
    </w:p>
    <w:p w:rsidR="007B1BAB" w:rsidRPr="007E0DD1" w:rsidRDefault="007B1BAB" w:rsidP="00DF221E">
      <w:pPr>
        <w:numPr>
          <w:ilvl w:val="0"/>
          <w:numId w:val="1"/>
        </w:numPr>
        <w:pBdr>
          <w:top w:val="single" w:sz="4" w:space="1" w:color="auto"/>
          <w:left w:val="single" w:sz="4" w:space="4" w:color="auto"/>
          <w:bottom w:val="single" w:sz="4" w:space="1" w:color="auto"/>
          <w:right w:val="single" w:sz="4" w:space="4" w:color="auto"/>
        </w:pBdr>
        <w:spacing w:before="100" w:beforeAutospacing="1"/>
        <w:ind w:left="1008"/>
        <w:contextualSpacing/>
        <w:rPr>
          <w:rFonts w:ascii="Times New Roman" w:eastAsia="Times New Roman" w:hAnsi="Times New Roman" w:cs="Times New Roman"/>
          <w:color w:val="000000" w:themeColor="text1"/>
          <w:sz w:val="24"/>
          <w:szCs w:val="24"/>
        </w:rPr>
      </w:pPr>
      <w:r w:rsidRPr="007E0DD1">
        <w:rPr>
          <w:rFonts w:ascii="Times New Roman" w:eastAsia="Times New Roman" w:hAnsi="Times New Roman" w:cs="Times New Roman"/>
          <w:color w:val="000000" w:themeColor="text1"/>
          <w:sz w:val="24"/>
          <w:szCs w:val="24"/>
        </w:rPr>
        <w:t>The most recurrent criticism of this novel is that the characters do not have the psychological depth or development of other Dickensian figures. Does Sydney Carton's transformation undermine this claim? Is this criticism really fair toward the other characters?</w:t>
      </w:r>
    </w:p>
    <w:p w:rsidR="007B1BAB" w:rsidRPr="007E0DD1" w:rsidRDefault="007B1BAB" w:rsidP="00DF221E">
      <w:pPr>
        <w:numPr>
          <w:ilvl w:val="0"/>
          <w:numId w:val="1"/>
        </w:numPr>
        <w:pBdr>
          <w:top w:val="single" w:sz="4" w:space="1" w:color="auto"/>
          <w:left w:val="single" w:sz="4" w:space="4" w:color="auto"/>
          <w:bottom w:val="single" w:sz="4" w:space="1" w:color="auto"/>
          <w:right w:val="single" w:sz="4" w:space="4" w:color="auto"/>
        </w:pBdr>
        <w:spacing w:before="100" w:beforeAutospacing="1"/>
        <w:ind w:left="1008"/>
        <w:contextualSpacing/>
        <w:rPr>
          <w:rFonts w:ascii="Times New Roman" w:eastAsia="Times New Roman" w:hAnsi="Times New Roman" w:cs="Times New Roman"/>
          <w:color w:val="000000" w:themeColor="text1"/>
          <w:sz w:val="24"/>
          <w:szCs w:val="24"/>
        </w:rPr>
      </w:pPr>
      <w:r w:rsidRPr="007E0DD1">
        <w:rPr>
          <w:rFonts w:ascii="Times New Roman" w:eastAsia="Times New Roman" w:hAnsi="Times New Roman" w:cs="Times New Roman"/>
          <w:color w:val="000000" w:themeColor="text1"/>
          <w:sz w:val="24"/>
          <w:szCs w:val="24"/>
        </w:rPr>
        <w:t>Examine the theme of resurrection in the novel. Which characters are brought back to life and how? Is there any situation from which resurrection is impossible?</w:t>
      </w:r>
    </w:p>
    <w:p w:rsidR="007B1BAB" w:rsidRPr="007E0DD1" w:rsidRDefault="007B1BAB" w:rsidP="00DF221E">
      <w:pPr>
        <w:numPr>
          <w:ilvl w:val="0"/>
          <w:numId w:val="1"/>
        </w:numPr>
        <w:pBdr>
          <w:top w:val="single" w:sz="4" w:space="1" w:color="auto"/>
          <w:left w:val="single" w:sz="4" w:space="4" w:color="auto"/>
          <w:bottom w:val="single" w:sz="4" w:space="1" w:color="auto"/>
          <w:right w:val="single" w:sz="4" w:space="4" w:color="auto"/>
        </w:pBdr>
        <w:spacing w:before="100" w:beforeAutospacing="1"/>
        <w:ind w:left="1008"/>
        <w:contextualSpacing/>
        <w:rPr>
          <w:rFonts w:ascii="Times New Roman" w:eastAsia="Times New Roman" w:hAnsi="Times New Roman" w:cs="Times New Roman"/>
          <w:color w:val="000000" w:themeColor="text1"/>
          <w:sz w:val="24"/>
          <w:szCs w:val="24"/>
        </w:rPr>
      </w:pPr>
      <w:r w:rsidRPr="007E0DD1">
        <w:rPr>
          <w:rFonts w:ascii="Times New Roman" w:eastAsia="Times New Roman" w:hAnsi="Times New Roman" w:cs="Times New Roman"/>
          <w:color w:val="000000" w:themeColor="text1"/>
          <w:sz w:val="24"/>
          <w:szCs w:val="24"/>
        </w:rPr>
        <w:t>Dickens focuses mostly on the lower class in France, but what sense does he give of the lower class in England? Why was there no comparable class struggle in the same era?</w:t>
      </w:r>
    </w:p>
    <w:p w:rsidR="007B1BAB" w:rsidRPr="007E0DD1" w:rsidRDefault="007B1BAB" w:rsidP="00DF221E">
      <w:pPr>
        <w:numPr>
          <w:ilvl w:val="0"/>
          <w:numId w:val="1"/>
        </w:numPr>
        <w:pBdr>
          <w:top w:val="single" w:sz="4" w:space="1" w:color="auto"/>
          <w:left w:val="single" w:sz="4" w:space="4" w:color="auto"/>
          <w:bottom w:val="single" w:sz="4" w:space="1" w:color="auto"/>
          <w:right w:val="single" w:sz="4" w:space="4" w:color="auto"/>
        </w:pBdr>
        <w:spacing w:before="100" w:beforeAutospacing="1"/>
        <w:ind w:left="1008"/>
        <w:contextualSpacing/>
        <w:rPr>
          <w:rFonts w:ascii="Times New Roman" w:eastAsia="Times New Roman" w:hAnsi="Times New Roman" w:cs="Times New Roman"/>
          <w:color w:val="000000" w:themeColor="text1"/>
          <w:sz w:val="24"/>
          <w:szCs w:val="24"/>
        </w:rPr>
      </w:pPr>
      <w:r w:rsidRPr="007E0DD1">
        <w:rPr>
          <w:rFonts w:ascii="Times New Roman" w:eastAsia="Times New Roman" w:hAnsi="Times New Roman" w:cs="Times New Roman"/>
          <w:color w:val="000000" w:themeColor="text1"/>
          <w:sz w:val="24"/>
          <w:szCs w:val="24"/>
        </w:rPr>
        <w:t>Analyze Dickens's descriptions of mobs in England and in France. How do they differ? What makes a mob what it is? How do mobs make decisions?</w:t>
      </w:r>
    </w:p>
    <w:p w:rsidR="00DF221E" w:rsidRPr="007E0DD1" w:rsidRDefault="00DF221E" w:rsidP="00DF221E">
      <w:pPr>
        <w:spacing w:after="0" w:afterAutospacing="0"/>
        <w:contextualSpacing/>
        <w:rPr>
          <w:rFonts w:asciiTheme="majorHAnsi" w:hAnsiTheme="majorHAnsi" w:cs="Times New Roman"/>
          <w:sz w:val="24"/>
          <w:szCs w:val="24"/>
          <w:u w:val="single"/>
        </w:rPr>
      </w:pPr>
    </w:p>
    <w:p w:rsidR="00DF221E" w:rsidRPr="007E0DD1" w:rsidRDefault="00DF221E" w:rsidP="00DF221E">
      <w:pPr>
        <w:spacing w:after="0" w:afterAutospacing="0"/>
        <w:contextualSpacing/>
        <w:rPr>
          <w:rFonts w:asciiTheme="majorHAnsi" w:hAnsiTheme="majorHAnsi" w:cs="Times New Roman"/>
          <w:sz w:val="24"/>
          <w:szCs w:val="24"/>
        </w:rPr>
      </w:pPr>
      <w:r w:rsidRPr="007E0DD1">
        <w:rPr>
          <w:rFonts w:asciiTheme="majorHAnsi" w:hAnsiTheme="majorHAnsi" w:cs="Times New Roman"/>
          <w:sz w:val="24"/>
          <w:szCs w:val="24"/>
          <w:u w:val="single"/>
        </w:rPr>
        <w:t>Once you have designed your thesis please do the following</w:t>
      </w:r>
      <w:r w:rsidRPr="007E0DD1">
        <w:rPr>
          <w:rFonts w:asciiTheme="majorHAnsi" w:hAnsiTheme="majorHAnsi" w:cs="Times New Roman"/>
          <w:sz w:val="24"/>
          <w:szCs w:val="24"/>
        </w:rPr>
        <w:t>:</w:t>
      </w:r>
    </w:p>
    <w:p w:rsidR="00DF221E" w:rsidRPr="007E0DD1" w:rsidRDefault="00DF221E" w:rsidP="00DF221E">
      <w:pPr>
        <w:pStyle w:val="ListParagraph"/>
        <w:numPr>
          <w:ilvl w:val="0"/>
          <w:numId w:val="4"/>
        </w:numPr>
        <w:rPr>
          <w:rFonts w:asciiTheme="majorHAnsi" w:hAnsiTheme="majorHAnsi" w:cs="Times New Roman"/>
          <w:sz w:val="24"/>
          <w:szCs w:val="24"/>
        </w:rPr>
      </w:pPr>
      <w:r w:rsidRPr="007E0DD1">
        <w:rPr>
          <w:rFonts w:asciiTheme="majorHAnsi" w:hAnsiTheme="majorHAnsi" w:cs="Times New Roman"/>
          <w:sz w:val="24"/>
          <w:szCs w:val="24"/>
        </w:rPr>
        <w:t>Write your name, teachers name, class and date in MLA format on the left-hand side of your paper [see the white board]</w:t>
      </w:r>
    </w:p>
    <w:p w:rsidR="00DF221E" w:rsidRPr="007E0DD1" w:rsidRDefault="00DF221E" w:rsidP="00DF221E">
      <w:pPr>
        <w:pStyle w:val="ListParagraph"/>
        <w:numPr>
          <w:ilvl w:val="0"/>
          <w:numId w:val="4"/>
        </w:numPr>
        <w:rPr>
          <w:rFonts w:asciiTheme="majorHAnsi" w:hAnsiTheme="majorHAnsi" w:cs="Times New Roman"/>
          <w:sz w:val="24"/>
          <w:szCs w:val="24"/>
        </w:rPr>
      </w:pPr>
      <w:r w:rsidRPr="007E0DD1">
        <w:rPr>
          <w:rFonts w:asciiTheme="majorHAnsi" w:hAnsiTheme="majorHAnsi" w:cs="Times New Roman"/>
          <w:sz w:val="24"/>
          <w:szCs w:val="24"/>
        </w:rPr>
        <w:t>Write an original title for your essay</w:t>
      </w:r>
    </w:p>
    <w:p w:rsidR="00DF221E" w:rsidRPr="007E0DD1" w:rsidRDefault="00DF221E" w:rsidP="00DF221E">
      <w:pPr>
        <w:contextualSpacing/>
        <w:rPr>
          <w:rFonts w:asciiTheme="majorHAnsi" w:hAnsiTheme="majorHAnsi" w:cs="Times New Roman"/>
          <w:sz w:val="24"/>
          <w:szCs w:val="24"/>
          <w:u w:val="single"/>
        </w:rPr>
      </w:pPr>
      <w:r w:rsidRPr="007E0DD1">
        <w:rPr>
          <w:rFonts w:asciiTheme="majorHAnsi" w:hAnsiTheme="majorHAnsi" w:cs="Times New Roman"/>
          <w:sz w:val="24"/>
          <w:szCs w:val="24"/>
          <w:u w:val="single"/>
        </w:rPr>
        <w:t>Your essay must have a minimum of the following:</w:t>
      </w:r>
    </w:p>
    <w:p w:rsidR="00DF221E" w:rsidRPr="007E0DD1" w:rsidRDefault="00DF221E" w:rsidP="00DF221E">
      <w:pPr>
        <w:pStyle w:val="ListParagraph"/>
        <w:numPr>
          <w:ilvl w:val="0"/>
          <w:numId w:val="3"/>
        </w:numPr>
        <w:rPr>
          <w:rFonts w:asciiTheme="majorHAnsi" w:hAnsiTheme="majorHAnsi" w:cs="Times New Roman"/>
          <w:sz w:val="24"/>
          <w:szCs w:val="24"/>
        </w:rPr>
      </w:pPr>
      <w:r w:rsidRPr="007E0DD1">
        <w:rPr>
          <w:rFonts w:asciiTheme="majorHAnsi" w:hAnsiTheme="majorHAnsi" w:cs="Times New Roman"/>
          <w:sz w:val="24"/>
          <w:szCs w:val="24"/>
        </w:rPr>
        <w:t xml:space="preserve">A Hook : </w:t>
      </w:r>
    </w:p>
    <w:p w:rsidR="00DF221E" w:rsidRPr="007E0DD1" w:rsidRDefault="00DF221E" w:rsidP="00DF221E">
      <w:pPr>
        <w:pStyle w:val="ListParagraph"/>
        <w:numPr>
          <w:ilvl w:val="1"/>
          <w:numId w:val="3"/>
        </w:numPr>
        <w:rPr>
          <w:rFonts w:asciiTheme="majorHAnsi" w:hAnsiTheme="majorHAnsi" w:cs="Times New Roman"/>
          <w:sz w:val="24"/>
          <w:szCs w:val="24"/>
        </w:rPr>
      </w:pPr>
      <w:r w:rsidRPr="007E0DD1">
        <w:rPr>
          <w:rFonts w:asciiTheme="majorHAnsi" w:hAnsiTheme="majorHAnsi" w:cs="Times New Roman"/>
          <w:sz w:val="24"/>
          <w:szCs w:val="24"/>
        </w:rPr>
        <w:t>A Rhetorical Question</w:t>
      </w:r>
    </w:p>
    <w:p w:rsidR="00DF221E" w:rsidRPr="007E0DD1" w:rsidRDefault="00DF221E" w:rsidP="00DF221E">
      <w:pPr>
        <w:pStyle w:val="ListParagraph"/>
        <w:numPr>
          <w:ilvl w:val="1"/>
          <w:numId w:val="3"/>
        </w:numPr>
        <w:rPr>
          <w:rFonts w:asciiTheme="majorHAnsi" w:hAnsiTheme="majorHAnsi" w:cs="Times New Roman"/>
          <w:sz w:val="24"/>
          <w:szCs w:val="24"/>
        </w:rPr>
      </w:pPr>
      <w:r w:rsidRPr="007E0DD1">
        <w:rPr>
          <w:rFonts w:asciiTheme="majorHAnsi" w:hAnsiTheme="majorHAnsi" w:cs="Times New Roman"/>
          <w:sz w:val="24"/>
          <w:szCs w:val="24"/>
        </w:rPr>
        <w:t>An Anecdote</w:t>
      </w:r>
    </w:p>
    <w:p w:rsidR="00DF221E" w:rsidRPr="007E0DD1" w:rsidRDefault="00DF221E" w:rsidP="00DF221E">
      <w:pPr>
        <w:pStyle w:val="ListParagraph"/>
        <w:numPr>
          <w:ilvl w:val="1"/>
          <w:numId w:val="3"/>
        </w:numPr>
        <w:rPr>
          <w:rFonts w:asciiTheme="majorHAnsi" w:hAnsiTheme="majorHAnsi" w:cs="Times New Roman"/>
          <w:sz w:val="24"/>
          <w:szCs w:val="24"/>
        </w:rPr>
      </w:pPr>
      <w:r w:rsidRPr="007E0DD1">
        <w:rPr>
          <w:rFonts w:asciiTheme="majorHAnsi" w:hAnsiTheme="majorHAnsi" w:cs="Times New Roman"/>
          <w:sz w:val="24"/>
          <w:szCs w:val="24"/>
        </w:rPr>
        <w:t>A Direct Quote</w:t>
      </w:r>
    </w:p>
    <w:p w:rsidR="00DF221E" w:rsidRPr="007E0DD1" w:rsidRDefault="00DF221E" w:rsidP="00DF221E">
      <w:pPr>
        <w:pStyle w:val="ListParagraph"/>
        <w:rPr>
          <w:rFonts w:asciiTheme="majorHAnsi" w:hAnsiTheme="majorHAnsi" w:cs="Times New Roman"/>
          <w:sz w:val="24"/>
          <w:szCs w:val="24"/>
        </w:rPr>
      </w:pPr>
    </w:p>
    <w:p w:rsidR="00DF221E" w:rsidRPr="007E0DD1" w:rsidRDefault="00DF221E" w:rsidP="00DF221E">
      <w:pPr>
        <w:pStyle w:val="ListParagraph"/>
        <w:numPr>
          <w:ilvl w:val="0"/>
          <w:numId w:val="3"/>
        </w:numPr>
        <w:rPr>
          <w:rFonts w:asciiTheme="majorHAnsi" w:hAnsiTheme="majorHAnsi" w:cs="Times New Roman"/>
          <w:sz w:val="24"/>
          <w:szCs w:val="24"/>
        </w:rPr>
      </w:pPr>
      <w:r w:rsidRPr="007E0DD1">
        <w:rPr>
          <w:rFonts w:asciiTheme="majorHAnsi" w:hAnsiTheme="majorHAnsi" w:cs="Times New Roman"/>
          <w:sz w:val="24"/>
          <w:szCs w:val="24"/>
        </w:rPr>
        <w:t>A t</w:t>
      </w:r>
      <w:r w:rsidR="007E0DD1">
        <w:rPr>
          <w:rFonts w:asciiTheme="majorHAnsi" w:hAnsiTheme="majorHAnsi" w:cs="Times New Roman"/>
          <w:sz w:val="24"/>
          <w:szCs w:val="24"/>
        </w:rPr>
        <w:t>hree</w:t>
      </w:r>
      <w:r w:rsidRPr="007E0DD1">
        <w:rPr>
          <w:rFonts w:asciiTheme="majorHAnsi" w:hAnsiTheme="majorHAnsi" w:cs="Times New Roman"/>
          <w:sz w:val="24"/>
          <w:szCs w:val="24"/>
        </w:rPr>
        <w:t xml:space="preserve"> point thesis that responds fully to the prompt located at the end of the introductory paragraph. Your thesis should always be in one sentence. </w:t>
      </w:r>
      <w:r w:rsidRPr="007E0DD1">
        <w:rPr>
          <w:rFonts w:asciiTheme="majorHAnsi" w:hAnsiTheme="majorHAnsi" w:cs="Times New Roman"/>
          <w:b/>
          <w:sz w:val="24"/>
          <w:szCs w:val="24"/>
        </w:rPr>
        <w:t>Your thesis must be highlighted.</w:t>
      </w:r>
      <w:r w:rsidRPr="007E0DD1">
        <w:rPr>
          <w:rFonts w:asciiTheme="majorHAnsi" w:hAnsiTheme="majorHAnsi" w:cs="Times New Roman"/>
          <w:sz w:val="24"/>
          <w:szCs w:val="24"/>
        </w:rPr>
        <w:t xml:space="preserve"> - Please review Thesis handout, if you have questions.</w:t>
      </w:r>
    </w:p>
    <w:p w:rsidR="00DF221E" w:rsidRPr="007E0DD1" w:rsidRDefault="00DF221E" w:rsidP="00DF221E">
      <w:pPr>
        <w:pStyle w:val="ListParagraph"/>
        <w:rPr>
          <w:rFonts w:asciiTheme="majorHAnsi" w:hAnsiTheme="majorHAnsi" w:cs="Times New Roman"/>
          <w:sz w:val="24"/>
          <w:szCs w:val="24"/>
        </w:rPr>
      </w:pPr>
    </w:p>
    <w:p w:rsidR="00DF221E" w:rsidRPr="007E0DD1" w:rsidRDefault="00DF221E" w:rsidP="00DF221E">
      <w:pPr>
        <w:pStyle w:val="ListParagraph"/>
        <w:numPr>
          <w:ilvl w:val="0"/>
          <w:numId w:val="3"/>
        </w:numPr>
        <w:rPr>
          <w:rFonts w:asciiTheme="majorHAnsi" w:hAnsiTheme="majorHAnsi" w:cs="Times New Roman"/>
          <w:sz w:val="24"/>
          <w:szCs w:val="24"/>
        </w:rPr>
      </w:pPr>
      <w:r w:rsidRPr="007E0DD1">
        <w:rPr>
          <w:rFonts w:asciiTheme="majorHAnsi" w:hAnsiTheme="majorHAnsi" w:cs="Times New Roman"/>
          <w:sz w:val="24"/>
          <w:szCs w:val="24"/>
        </w:rPr>
        <w:t xml:space="preserve">Always write about literature in </w:t>
      </w:r>
      <w:r w:rsidRPr="007E0DD1">
        <w:rPr>
          <w:rFonts w:asciiTheme="majorHAnsi" w:hAnsiTheme="majorHAnsi" w:cs="Times New Roman"/>
          <w:sz w:val="24"/>
          <w:szCs w:val="24"/>
          <w:u w:val="single"/>
        </w:rPr>
        <w:t>present tense</w:t>
      </w:r>
      <w:r w:rsidRPr="007E0DD1">
        <w:rPr>
          <w:rFonts w:asciiTheme="majorHAnsi" w:hAnsiTheme="majorHAnsi" w:cs="Times New Roman"/>
          <w:sz w:val="24"/>
          <w:szCs w:val="24"/>
        </w:rPr>
        <w:t xml:space="preserve">. Example: </w:t>
      </w:r>
      <w:proofErr w:type="spellStart"/>
      <w:r w:rsidRPr="007E0DD1">
        <w:rPr>
          <w:rFonts w:asciiTheme="majorHAnsi" w:hAnsiTheme="majorHAnsi" w:cs="Times New Roman"/>
          <w:i/>
          <w:sz w:val="24"/>
          <w:szCs w:val="24"/>
        </w:rPr>
        <w:t>Darnay</w:t>
      </w:r>
      <w:proofErr w:type="spellEnd"/>
      <w:r w:rsidRPr="007E0DD1">
        <w:rPr>
          <w:rFonts w:asciiTheme="majorHAnsi" w:hAnsiTheme="majorHAnsi" w:cs="Times New Roman"/>
          <w:i/>
          <w:sz w:val="24"/>
          <w:szCs w:val="24"/>
        </w:rPr>
        <w:t xml:space="preserve"> </w:t>
      </w:r>
      <w:r w:rsidRPr="007E0DD1">
        <w:rPr>
          <w:rFonts w:asciiTheme="majorHAnsi" w:hAnsiTheme="majorHAnsi" w:cs="Times New Roman"/>
          <w:b/>
          <w:i/>
          <w:sz w:val="24"/>
          <w:szCs w:val="24"/>
        </w:rPr>
        <w:t>goes</w:t>
      </w:r>
      <w:r w:rsidRPr="007E0DD1">
        <w:rPr>
          <w:rFonts w:asciiTheme="majorHAnsi" w:hAnsiTheme="majorHAnsi" w:cs="Times New Roman"/>
          <w:i/>
          <w:sz w:val="24"/>
          <w:szCs w:val="24"/>
        </w:rPr>
        <w:t xml:space="preserve"> to France.</w:t>
      </w:r>
    </w:p>
    <w:p w:rsidR="00DF221E" w:rsidRPr="007E0DD1" w:rsidRDefault="00DF221E" w:rsidP="00DF221E">
      <w:pPr>
        <w:pStyle w:val="ListParagraph"/>
        <w:rPr>
          <w:rFonts w:asciiTheme="majorHAnsi" w:hAnsiTheme="majorHAnsi" w:cs="Times New Roman"/>
          <w:sz w:val="24"/>
          <w:szCs w:val="24"/>
        </w:rPr>
      </w:pPr>
    </w:p>
    <w:p w:rsidR="00DF221E" w:rsidRPr="007E0DD1" w:rsidRDefault="00DF221E" w:rsidP="00DF221E">
      <w:pPr>
        <w:pStyle w:val="ListParagraph"/>
        <w:numPr>
          <w:ilvl w:val="0"/>
          <w:numId w:val="3"/>
        </w:numPr>
        <w:rPr>
          <w:rFonts w:asciiTheme="majorHAnsi" w:hAnsiTheme="majorHAnsi" w:cs="Times New Roman"/>
          <w:sz w:val="24"/>
          <w:szCs w:val="24"/>
        </w:rPr>
      </w:pPr>
      <w:r w:rsidRPr="007E0DD1">
        <w:rPr>
          <w:rFonts w:asciiTheme="majorHAnsi" w:hAnsiTheme="majorHAnsi" w:cs="Times New Roman"/>
          <w:sz w:val="24"/>
          <w:szCs w:val="24"/>
        </w:rPr>
        <w:t xml:space="preserve">Transitions between paragraphs.  </w:t>
      </w:r>
      <w:r w:rsidRPr="007E0DD1">
        <w:rPr>
          <w:rFonts w:asciiTheme="majorHAnsi" w:hAnsiTheme="majorHAnsi" w:cs="Times New Roman"/>
          <w:i/>
          <w:sz w:val="24"/>
          <w:szCs w:val="24"/>
        </w:rPr>
        <w:t xml:space="preserve">While Charles </w:t>
      </w:r>
      <w:proofErr w:type="spellStart"/>
      <w:r w:rsidRPr="007E0DD1">
        <w:rPr>
          <w:rFonts w:asciiTheme="majorHAnsi" w:hAnsiTheme="majorHAnsi" w:cs="Times New Roman"/>
          <w:i/>
          <w:sz w:val="24"/>
          <w:szCs w:val="24"/>
        </w:rPr>
        <w:t>Darnay</w:t>
      </w:r>
      <w:proofErr w:type="spellEnd"/>
      <w:r w:rsidRPr="007E0DD1">
        <w:rPr>
          <w:rFonts w:asciiTheme="majorHAnsi" w:hAnsiTheme="majorHAnsi" w:cs="Times New Roman"/>
          <w:i/>
          <w:sz w:val="24"/>
          <w:szCs w:val="24"/>
        </w:rPr>
        <w:t xml:space="preserve"> loves Lucy, he struggles with his past.</w:t>
      </w:r>
    </w:p>
    <w:p w:rsidR="00DF221E" w:rsidRPr="007E0DD1" w:rsidRDefault="00DF221E" w:rsidP="00DF221E">
      <w:pPr>
        <w:pStyle w:val="ListParagraph"/>
        <w:rPr>
          <w:rFonts w:asciiTheme="majorHAnsi" w:hAnsiTheme="majorHAnsi" w:cs="Times New Roman"/>
          <w:sz w:val="24"/>
          <w:szCs w:val="24"/>
        </w:rPr>
      </w:pPr>
    </w:p>
    <w:p w:rsidR="00DF221E" w:rsidRPr="007E0DD1" w:rsidRDefault="00D414A5" w:rsidP="00DF221E">
      <w:pPr>
        <w:pStyle w:val="ListParagraph"/>
        <w:numPr>
          <w:ilvl w:val="0"/>
          <w:numId w:val="3"/>
        </w:numPr>
        <w:rPr>
          <w:rFonts w:asciiTheme="majorHAnsi" w:hAnsiTheme="majorHAnsi" w:cs="Times New Roman"/>
          <w:sz w:val="24"/>
          <w:szCs w:val="24"/>
        </w:rPr>
      </w:pPr>
      <w:r>
        <w:rPr>
          <w:rFonts w:asciiTheme="majorHAnsi" w:hAnsiTheme="majorHAnsi" w:cs="Times New Roman"/>
          <w:sz w:val="24"/>
          <w:szCs w:val="24"/>
        </w:rPr>
        <w:t>Three Body paragraphs that each include</w:t>
      </w:r>
      <w:r w:rsidR="00DF221E" w:rsidRPr="007E0DD1">
        <w:rPr>
          <w:rFonts w:asciiTheme="majorHAnsi" w:hAnsiTheme="majorHAnsi" w:cs="Times New Roman"/>
          <w:sz w:val="24"/>
          <w:szCs w:val="24"/>
        </w:rPr>
        <w:t xml:space="preserve"> 3 quotes that support your thesis followed by clear analysis not summary. </w:t>
      </w:r>
      <w:r w:rsidR="00DF221E" w:rsidRPr="007E0DD1">
        <w:rPr>
          <w:rFonts w:asciiTheme="majorHAnsi" w:hAnsiTheme="majorHAnsi" w:cs="Times New Roman"/>
          <w:i/>
          <w:sz w:val="24"/>
          <w:szCs w:val="24"/>
        </w:rPr>
        <w:t xml:space="preserve">[mental tag line - This quote is important because...] </w:t>
      </w:r>
      <w:r w:rsidR="00DF221E" w:rsidRPr="007E0DD1">
        <w:rPr>
          <w:rFonts w:asciiTheme="majorHAnsi" w:hAnsiTheme="majorHAnsi" w:cs="Times New Roman"/>
          <w:sz w:val="24"/>
          <w:szCs w:val="24"/>
        </w:rPr>
        <w:t>Remove mental tag in essay, as it for focus only.</w:t>
      </w:r>
    </w:p>
    <w:p w:rsidR="00DF221E" w:rsidRPr="007E0DD1" w:rsidRDefault="00DF221E" w:rsidP="00DF221E">
      <w:pPr>
        <w:pStyle w:val="ListParagraph"/>
        <w:rPr>
          <w:rFonts w:asciiTheme="majorHAnsi" w:hAnsiTheme="majorHAnsi" w:cs="Times New Roman"/>
          <w:sz w:val="24"/>
          <w:szCs w:val="24"/>
        </w:rPr>
      </w:pPr>
    </w:p>
    <w:p w:rsidR="00DF221E" w:rsidRPr="007E0DD1" w:rsidRDefault="00DF221E" w:rsidP="00DF221E">
      <w:pPr>
        <w:pStyle w:val="ListParagraph"/>
        <w:numPr>
          <w:ilvl w:val="0"/>
          <w:numId w:val="3"/>
        </w:numPr>
        <w:rPr>
          <w:rFonts w:asciiTheme="majorHAnsi" w:hAnsiTheme="majorHAnsi" w:cs="Times New Roman"/>
          <w:sz w:val="24"/>
          <w:szCs w:val="24"/>
        </w:rPr>
      </w:pPr>
      <w:r w:rsidRPr="007E0DD1">
        <w:rPr>
          <w:rFonts w:asciiTheme="majorHAnsi" w:hAnsiTheme="majorHAnsi" w:cs="Times New Roman"/>
          <w:sz w:val="24"/>
          <w:szCs w:val="24"/>
        </w:rPr>
        <w:t>MLA Citations after all quotes - (Dickens 55).</w:t>
      </w:r>
    </w:p>
    <w:p w:rsidR="00DF221E" w:rsidRPr="007E0DD1" w:rsidRDefault="00DF221E" w:rsidP="00DF221E">
      <w:pPr>
        <w:pStyle w:val="ListParagraph"/>
        <w:rPr>
          <w:rFonts w:asciiTheme="majorHAnsi" w:hAnsiTheme="majorHAnsi" w:cs="Times New Roman"/>
          <w:sz w:val="24"/>
          <w:szCs w:val="24"/>
        </w:rPr>
      </w:pPr>
    </w:p>
    <w:p w:rsidR="00DF221E" w:rsidRPr="007E0DD1" w:rsidRDefault="00DF221E" w:rsidP="00DF221E">
      <w:pPr>
        <w:pStyle w:val="ListParagraph"/>
        <w:numPr>
          <w:ilvl w:val="0"/>
          <w:numId w:val="3"/>
        </w:numPr>
        <w:rPr>
          <w:rFonts w:asciiTheme="majorHAnsi" w:hAnsiTheme="majorHAnsi" w:cs="Times New Roman"/>
          <w:sz w:val="24"/>
          <w:szCs w:val="24"/>
        </w:rPr>
      </w:pPr>
      <w:r w:rsidRPr="007E0DD1">
        <w:rPr>
          <w:rFonts w:asciiTheme="majorHAnsi" w:hAnsiTheme="majorHAnsi" w:cs="Times New Roman"/>
          <w:sz w:val="24"/>
          <w:szCs w:val="24"/>
        </w:rPr>
        <w:t xml:space="preserve">Paragraphs must be at least 5 complete sentences in length </w:t>
      </w:r>
      <w:r w:rsidRPr="007E0DD1">
        <w:rPr>
          <w:rFonts w:asciiTheme="majorHAnsi" w:hAnsiTheme="majorHAnsi" w:cs="Times New Roman"/>
          <w:i/>
          <w:sz w:val="24"/>
          <w:szCs w:val="24"/>
        </w:rPr>
        <w:t>[not including quotes]</w:t>
      </w:r>
    </w:p>
    <w:p w:rsidR="00DF221E" w:rsidRPr="007E0DD1" w:rsidRDefault="00DF221E" w:rsidP="00DF221E">
      <w:pPr>
        <w:pStyle w:val="ListParagraph"/>
        <w:rPr>
          <w:rFonts w:asciiTheme="majorHAnsi" w:hAnsiTheme="majorHAnsi" w:cs="Times New Roman"/>
          <w:sz w:val="24"/>
          <w:szCs w:val="24"/>
        </w:rPr>
      </w:pPr>
    </w:p>
    <w:p w:rsidR="00DF221E" w:rsidRPr="007E0DD1" w:rsidRDefault="00DF221E" w:rsidP="00DF221E">
      <w:pPr>
        <w:pStyle w:val="ListParagraph"/>
        <w:numPr>
          <w:ilvl w:val="0"/>
          <w:numId w:val="3"/>
        </w:numPr>
        <w:rPr>
          <w:rFonts w:asciiTheme="majorHAnsi" w:hAnsiTheme="majorHAnsi" w:cs="Times New Roman"/>
          <w:sz w:val="24"/>
          <w:szCs w:val="24"/>
        </w:rPr>
      </w:pPr>
      <w:r w:rsidRPr="007E0DD1">
        <w:rPr>
          <w:rFonts w:asciiTheme="majorHAnsi" w:hAnsiTheme="majorHAnsi" w:cs="Times New Roman"/>
          <w:sz w:val="24"/>
          <w:szCs w:val="24"/>
        </w:rPr>
        <w:t xml:space="preserve">Do not use second person </w:t>
      </w:r>
      <w:r w:rsidRPr="007E0DD1">
        <w:rPr>
          <w:rFonts w:asciiTheme="majorHAnsi" w:hAnsiTheme="majorHAnsi" w:cs="Times New Roman"/>
          <w:i/>
          <w:sz w:val="24"/>
          <w:szCs w:val="24"/>
        </w:rPr>
        <w:t xml:space="preserve">(you, our, we, us).  </w:t>
      </w:r>
      <w:r w:rsidRPr="007E0DD1">
        <w:rPr>
          <w:rFonts w:asciiTheme="majorHAnsi" w:hAnsiTheme="majorHAnsi" w:cs="Times New Roman"/>
          <w:sz w:val="24"/>
          <w:szCs w:val="24"/>
        </w:rPr>
        <w:t>Don not use contractions</w:t>
      </w:r>
      <w:r w:rsidRPr="007E0DD1">
        <w:rPr>
          <w:rFonts w:asciiTheme="majorHAnsi" w:hAnsiTheme="majorHAnsi" w:cs="Times New Roman"/>
          <w:i/>
          <w:sz w:val="24"/>
          <w:szCs w:val="24"/>
        </w:rPr>
        <w:t xml:space="preserve"> (can’t,  you’re etc.).</w:t>
      </w:r>
    </w:p>
    <w:p w:rsidR="00DF221E" w:rsidRPr="007E0DD1" w:rsidRDefault="00DF221E" w:rsidP="00DF221E">
      <w:pPr>
        <w:pStyle w:val="ListParagraph"/>
        <w:rPr>
          <w:rFonts w:asciiTheme="majorHAnsi" w:hAnsiTheme="majorHAnsi" w:cs="Times New Roman"/>
          <w:sz w:val="24"/>
          <w:szCs w:val="24"/>
        </w:rPr>
      </w:pPr>
    </w:p>
    <w:p w:rsidR="00DF221E" w:rsidRPr="007E0DD1" w:rsidRDefault="00DF221E" w:rsidP="00DF221E">
      <w:pPr>
        <w:pStyle w:val="ListParagraph"/>
        <w:numPr>
          <w:ilvl w:val="0"/>
          <w:numId w:val="3"/>
        </w:numPr>
        <w:rPr>
          <w:rFonts w:asciiTheme="majorHAnsi" w:hAnsiTheme="majorHAnsi" w:cs="Times New Roman"/>
          <w:sz w:val="24"/>
          <w:szCs w:val="24"/>
        </w:rPr>
      </w:pPr>
      <w:r w:rsidRPr="007E0DD1">
        <w:rPr>
          <w:rFonts w:asciiTheme="majorHAnsi" w:hAnsiTheme="majorHAnsi" w:cs="Times New Roman"/>
          <w:sz w:val="24"/>
          <w:szCs w:val="24"/>
        </w:rPr>
        <w:t xml:space="preserve">A Thoughtful conclusion that takes the reader beyond the text, but does not start a </w:t>
      </w:r>
      <w:r w:rsidR="00D414A5">
        <w:rPr>
          <w:rFonts w:asciiTheme="majorHAnsi" w:hAnsiTheme="majorHAnsi" w:cs="Times New Roman"/>
          <w:sz w:val="24"/>
          <w:szCs w:val="24"/>
        </w:rPr>
        <w:t>new essay. Usually one key line that connects to the hook or the intorduction.</w:t>
      </w:r>
    </w:p>
    <w:p w:rsidR="00DF221E" w:rsidRPr="007E0DD1" w:rsidRDefault="00DF221E" w:rsidP="00DF221E">
      <w:pPr>
        <w:pStyle w:val="ListParagraph"/>
        <w:rPr>
          <w:rFonts w:asciiTheme="majorHAnsi" w:hAnsiTheme="majorHAnsi" w:cs="Times New Roman"/>
          <w:sz w:val="24"/>
          <w:szCs w:val="24"/>
        </w:rPr>
      </w:pPr>
    </w:p>
    <w:p w:rsidR="00DF221E" w:rsidRPr="007E0DD1" w:rsidRDefault="00DF221E" w:rsidP="00DF221E">
      <w:pPr>
        <w:pStyle w:val="ListParagraph"/>
        <w:numPr>
          <w:ilvl w:val="0"/>
          <w:numId w:val="3"/>
        </w:numPr>
        <w:spacing w:before="100" w:beforeAutospacing="1"/>
        <w:rPr>
          <w:rFonts w:ascii="Times New Roman" w:eastAsia="Times New Roman" w:hAnsi="Times New Roman" w:cs="Times New Roman"/>
          <w:color w:val="000000" w:themeColor="text1"/>
          <w:sz w:val="24"/>
          <w:szCs w:val="24"/>
        </w:rPr>
      </w:pPr>
      <w:r w:rsidRPr="007E0DD1">
        <w:rPr>
          <w:rFonts w:asciiTheme="majorHAnsi" w:hAnsiTheme="majorHAnsi" w:cs="Times New Roman"/>
          <w:sz w:val="24"/>
          <w:szCs w:val="24"/>
        </w:rPr>
        <w:t>Formatting, grammar, syntax and diction do count.</w:t>
      </w:r>
    </w:p>
    <w:sectPr w:rsidR="00DF221E" w:rsidRPr="007E0DD1" w:rsidSect="00447B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443"/>
    <w:multiLevelType w:val="multilevel"/>
    <w:tmpl w:val="7306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7B5194"/>
    <w:multiLevelType w:val="hybridMultilevel"/>
    <w:tmpl w:val="B5F4C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7C07B9"/>
    <w:multiLevelType w:val="hybridMultilevel"/>
    <w:tmpl w:val="C6C02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drawingGridHorizontalSpacing w:val="110"/>
  <w:displayHorizontalDrawingGridEvery w:val="2"/>
  <w:characterSpacingControl w:val="doNotCompress"/>
  <w:compat/>
  <w:rsids>
    <w:rsidRoot w:val="00447BA8"/>
    <w:rsid w:val="0019400A"/>
    <w:rsid w:val="002137F7"/>
    <w:rsid w:val="00255806"/>
    <w:rsid w:val="002A0D77"/>
    <w:rsid w:val="00355A59"/>
    <w:rsid w:val="00447BA8"/>
    <w:rsid w:val="004E1D37"/>
    <w:rsid w:val="0060594B"/>
    <w:rsid w:val="00711757"/>
    <w:rsid w:val="007B1BAB"/>
    <w:rsid w:val="007E0DD1"/>
    <w:rsid w:val="00D414A5"/>
    <w:rsid w:val="00DF221E"/>
    <w:rsid w:val="00E841DF"/>
    <w:rsid w:val="00FC5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37"/>
  </w:style>
  <w:style w:type="paragraph" w:styleId="Heading2">
    <w:name w:val="heading 2"/>
    <w:basedOn w:val="Normal"/>
    <w:link w:val="Heading2Char"/>
    <w:uiPriority w:val="9"/>
    <w:qFormat/>
    <w:rsid w:val="00447BA8"/>
    <w:pPr>
      <w:spacing w:before="101"/>
      <w:outlineLvl w:val="1"/>
    </w:pPr>
    <w:rPr>
      <w:rFonts w:ascii="Times New Roman" w:eastAsia="Times New Roman" w:hAnsi="Times New Roman" w:cs="Times New Roman"/>
      <w:b/>
      <w:bCs/>
      <w:color w:val="0000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BA8"/>
    <w:rPr>
      <w:rFonts w:ascii="Times New Roman" w:eastAsia="Times New Roman" w:hAnsi="Times New Roman" w:cs="Times New Roman"/>
      <w:b/>
      <w:bCs/>
      <w:color w:val="000066"/>
      <w:sz w:val="26"/>
      <w:szCs w:val="26"/>
    </w:rPr>
  </w:style>
  <w:style w:type="paragraph" w:styleId="ListParagraph">
    <w:name w:val="List Paragraph"/>
    <w:basedOn w:val="Normal"/>
    <w:uiPriority w:val="34"/>
    <w:qFormat/>
    <w:rsid w:val="00FC5B2C"/>
    <w:pPr>
      <w:spacing w:before="0" w:after="0" w:afterAutospacing="0"/>
      <w:ind w:left="720"/>
      <w:contextualSpacing/>
    </w:pPr>
  </w:style>
  <w:style w:type="paragraph" w:styleId="BalloonText">
    <w:name w:val="Balloon Text"/>
    <w:basedOn w:val="Normal"/>
    <w:link w:val="BalloonTextChar"/>
    <w:uiPriority w:val="99"/>
    <w:semiHidden/>
    <w:unhideWhenUsed/>
    <w:rsid w:val="00DF22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37"/>
  </w:style>
  <w:style w:type="paragraph" w:styleId="Heading2">
    <w:name w:val="heading 2"/>
    <w:basedOn w:val="Normal"/>
    <w:link w:val="Heading2Char"/>
    <w:uiPriority w:val="9"/>
    <w:qFormat/>
    <w:rsid w:val="00447BA8"/>
    <w:pPr>
      <w:spacing w:before="101"/>
      <w:outlineLvl w:val="1"/>
    </w:pPr>
    <w:rPr>
      <w:rFonts w:ascii="Times New Roman" w:eastAsia="Times New Roman" w:hAnsi="Times New Roman" w:cs="Times New Roman"/>
      <w:b/>
      <w:bCs/>
      <w:color w:val="0000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BA8"/>
    <w:rPr>
      <w:rFonts w:ascii="Times New Roman" w:eastAsia="Times New Roman" w:hAnsi="Times New Roman" w:cs="Times New Roman"/>
      <w:b/>
      <w:bCs/>
      <w:color w:val="000066"/>
      <w:sz w:val="26"/>
      <w:szCs w:val="26"/>
    </w:rPr>
  </w:style>
  <w:style w:type="paragraph" w:styleId="ListParagraph">
    <w:name w:val="List Paragraph"/>
    <w:basedOn w:val="Normal"/>
    <w:uiPriority w:val="34"/>
    <w:qFormat/>
    <w:rsid w:val="00FC5B2C"/>
    <w:pPr>
      <w:spacing w:before="0" w:after="0" w:afterAutospacing="0"/>
      <w:ind w:left="720"/>
      <w:contextualSpacing/>
    </w:pPr>
  </w:style>
</w:styles>
</file>

<file path=word/webSettings.xml><?xml version="1.0" encoding="utf-8"?>
<w:webSettings xmlns:r="http://schemas.openxmlformats.org/officeDocument/2006/relationships" xmlns:w="http://schemas.openxmlformats.org/wordprocessingml/2006/main">
  <w:divs>
    <w:div w:id="718473769">
      <w:bodyDiv w:val="1"/>
      <w:marLeft w:val="0"/>
      <w:marRight w:val="0"/>
      <w:marTop w:val="0"/>
      <w:marBottom w:val="0"/>
      <w:divBdr>
        <w:top w:val="none" w:sz="0" w:space="0" w:color="auto"/>
        <w:left w:val="none" w:sz="0" w:space="0" w:color="auto"/>
        <w:bottom w:val="none" w:sz="0" w:space="0" w:color="auto"/>
        <w:right w:val="none" w:sz="0" w:space="0" w:color="auto"/>
      </w:divBdr>
      <w:divsChild>
        <w:div w:id="849369312">
          <w:marLeft w:val="0"/>
          <w:marRight w:val="0"/>
          <w:marTop w:val="20"/>
          <w:marBottom w:val="20"/>
          <w:divBdr>
            <w:top w:val="single" w:sz="4" w:space="0" w:color="BDBDBD"/>
            <w:left w:val="single" w:sz="4" w:space="0" w:color="BDBDBD"/>
            <w:bottom w:val="single" w:sz="4" w:space="0" w:color="BDBDBD"/>
            <w:right w:val="single" w:sz="4" w:space="0" w:color="BDBDBD"/>
          </w:divBdr>
          <w:divsChild>
            <w:div w:id="314336314">
              <w:marLeft w:val="0"/>
              <w:marRight w:val="0"/>
              <w:marTop w:val="0"/>
              <w:marBottom w:val="0"/>
              <w:divBdr>
                <w:top w:val="none" w:sz="0" w:space="0" w:color="auto"/>
                <w:left w:val="none" w:sz="0" w:space="0" w:color="auto"/>
                <w:bottom w:val="none" w:sz="0" w:space="0" w:color="auto"/>
                <w:right w:val="none" w:sz="0" w:space="0" w:color="auto"/>
              </w:divBdr>
              <w:divsChild>
                <w:div w:id="148248895">
                  <w:marLeft w:val="0"/>
                  <w:marRight w:val="0"/>
                  <w:marTop w:val="0"/>
                  <w:marBottom w:val="0"/>
                  <w:divBdr>
                    <w:top w:val="none" w:sz="0" w:space="0" w:color="auto"/>
                    <w:left w:val="none" w:sz="0" w:space="0" w:color="auto"/>
                    <w:bottom w:val="none" w:sz="0" w:space="0" w:color="auto"/>
                    <w:right w:val="none" w:sz="0" w:space="0" w:color="auto"/>
                  </w:divBdr>
                  <w:divsChild>
                    <w:div w:id="1846286384">
                      <w:marLeft w:val="0"/>
                      <w:marRight w:val="0"/>
                      <w:marTop w:val="0"/>
                      <w:marBottom w:val="0"/>
                      <w:divBdr>
                        <w:top w:val="none" w:sz="0" w:space="0" w:color="auto"/>
                        <w:left w:val="none" w:sz="0" w:space="0" w:color="auto"/>
                        <w:bottom w:val="none" w:sz="0" w:space="0" w:color="auto"/>
                        <w:right w:val="none" w:sz="0" w:space="0" w:color="auto"/>
                      </w:divBdr>
                      <w:divsChild>
                        <w:div w:id="1184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ondon" TargetMode="External"/><Relationship Id="rId13" Type="http://schemas.openxmlformats.org/officeDocument/2006/relationships/hyperlink" Target="http://en.wikipedia.org/wiki/Aristocracy_(government)" TargetMode="External"/><Relationship Id="rId18" Type="http://schemas.openxmlformats.org/officeDocument/2006/relationships/hyperlink" Target="http://en.wikipedia.org/wiki/Barris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Charles_Dickens" TargetMode="External"/><Relationship Id="rId12" Type="http://schemas.openxmlformats.org/officeDocument/2006/relationships/image" Target="media/image1.jpeg"/><Relationship Id="rId17" Type="http://schemas.openxmlformats.org/officeDocument/2006/relationships/hyperlink" Target="http://en.wikipedia.org/wiki/Sydney_Carton" TargetMode="External"/><Relationship Id="rId2" Type="http://schemas.openxmlformats.org/officeDocument/2006/relationships/styles" Target="styles.xml"/><Relationship Id="rId16" Type="http://schemas.openxmlformats.org/officeDocument/2006/relationships/hyperlink" Target="http://en.wikipedia.org/wiki/Charles_Darnay" TargetMode="External"/><Relationship Id="rId20" Type="http://schemas.openxmlformats.org/officeDocument/2006/relationships/hyperlink" Target="http://en.wikipedia.org/wiki/All_the_Year_Round" TargetMode="External"/><Relationship Id="rId1" Type="http://schemas.openxmlformats.org/officeDocument/2006/relationships/numbering" Target="numbering.xml"/><Relationship Id="rId6" Type="http://schemas.openxmlformats.org/officeDocument/2006/relationships/hyperlink" Target="http://en.wikipedia.org/wiki/Novel" TargetMode="External"/><Relationship Id="rId11" Type="http://schemas.openxmlformats.org/officeDocument/2006/relationships/hyperlink" Target="http://en.wikipedia.org/wiki/List_of_best-selling_books" TargetMode="External"/><Relationship Id="rId5" Type="http://schemas.openxmlformats.org/officeDocument/2006/relationships/hyperlink" Target="http://en.wikipedia.org/wiki/1859_in_literature" TargetMode="External"/><Relationship Id="rId15" Type="http://schemas.openxmlformats.org/officeDocument/2006/relationships/hyperlink" Target="http://en.wikipedia.org/wiki/Protagonist" TargetMode="External"/><Relationship Id="rId23" Type="http://schemas.microsoft.com/office/2007/relationships/stylesWithEffects" Target="stylesWithEffects.xml"/><Relationship Id="rId10" Type="http://schemas.openxmlformats.org/officeDocument/2006/relationships/hyperlink" Target="http://en.wikipedia.org/wiki/French_Revolution" TargetMode="External"/><Relationship Id="rId19" Type="http://schemas.openxmlformats.org/officeDocument/2006/relationships/hyperlink" Target="http://en.wikipedia.org/wiki/Unrequited_love" TargetMode="External"/><Relationship Id="rId4" Type="http://schemas.openxmlformats.org/officeDocument/2006/relationships/webSettings" Target="webSettings.xml"/><Relationship Id="rId9" Type="http://schemas.openxmlformats.org/officeDocument/2006/relationships/hyperlink" Target="http://en.wikipedia.org/wiki/Paris" TargetMode="External"/><Relationship Id="rId14" Type="http://schemas.openxmlformats.org/officeDocument/2006/relationships/hyperlink" Target="http://en.wikipedia.org/wiki/Aristocracy_(cla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2</dc:creator>
  <cp:lastModifiedBy>Terri</cp:lastModifiedBy>
  <cp:revision>2</cp:revision>
  <cp:lastPrinted>2014-03-07T19:04:00Z</cp:lastPrinted>
  <dcterms:created xsi:type="dcterms:W3CDTF">2014-12-09T03:57:00Z</dcterms:created>
  <dcterms:modified xsi:type="dcterms:W3CDTF">2014-12-09T03:57:00Z</dcterms:modified>
</cp:coreProperties>
</file>